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4CA8FF" w14:textId="77777777" w:rsidR="00531FE8" w:rsidRPr="00057FA6" w:rsidRDefault="00531FE8" w:rsidP="00531FE8">
      <w:pPr>
        <w:widowControl w:val="0"/>
        <w:autoSpaceDE w:val="0"/>
        <w:spacing w:after="0" w:line="240" w:lineRule="auto"/>
        <w:ind w:left="3827" w:right="463" w:firstLine="709"/>
        <w:jc w:val="both"/>
        <w:rPr>
          <w:rFonts w:eastAsia="Times New Roman"/>
          <w:b/>
          <w:bCs/>
          <w:spacing w:val="11"/>
          <w:sz w:val="20"/>
          <w:szCs w:val="20"/>
        </w:rPr>
      </w:pPr>
      <w:r w:rsidRPr="00057FA6">
        <w:rPr>
          <w:rFonts w:eastAsia="Times New Roman"/>
          <w:b/>
          <w:bCs/>
          <w:spacing w:val="11"/>
          <w:sz w:val="20"/>
          <w:szCs w:val="20"/>
        </w:rPr>
        <w:t>Al</w:t>
      </w:r>
      <w:r>
        <w:rPr>
          <w:rFonts w:eastAsia="Times New Roman"/>
          <w:b/>
          <w:bCs/>
          <w:spacing w:val="11"/>
          <w:sz w:val="20"/>
          <w:szCs w:val="20"/>
        </w:rPr>
        <w:t xml:space="preserve"> Commissario Crociere Venezia </w:t>
      </w:r>
    </w:p>
    <w:p w14:paraId="0356C0E7" w14:textId="77777777" w:rsidR="00471648" w:rsidRDefault="00194620" w:rsidP="00400499">
      <w:pPr>
        <w:widowControl w:val="0"/>
        <w:autoSpaceDE w:val="0"/>
        <w:spacing w:after="0" w:line="240" w:lineRule="auto"/>
        <w:ind w:left="4536" w:right="463"/>
        <w:jc w:val="both"/>
        <w:rPr>
          <w:rFonts w:eastAsia="Times New Roman"/>
          <w:b/>
          <w:bCs/>
          <w:spacing w:val="11"/>
          <w:sz w:val="20"/>
          <w:szCs w:val="20"/>
        </w:rPr>
      </w:pPr>
      <w:r>
        <w:rPr>
          <w:rFonts w:eastAsia="Times New Roman"/>
          <w:b/>
          <w:bCs/>
          <w:spacing w:val="11"/>
          <w:sz w:val="20"/>
          <w:szCs w:val="20"/>
        </w:rPr>
        <w:t xml:space="preserve">c.a. Responsabile Prevenzione della Corruzione e Trasparenza </w:t>
      </w:r>
    </w:p>
    <w:p w14:paraId="6DF82CCC" w14:textId="77777777" w:rsidR="00981E89" w:rsidRDefault="00981E89" w:rsidP="00400499">
      <w:pPr>
        <w:widowControl w:val="0"/>
        <w:autoSpaceDE w:val="0"/>
        <w:spacing w:after="0" w:line="240" w:lineRule="auto"/>
        <w:ind w:left="4536" w:right="463"/>
        <w:jc w:val="both"/>
        <w:rPr>
          <w:rFonts w:eastAsia="Times New Roman"/>
          <w:b/>
          <w:bCs/>
          <w:spacing w:val="11"/>
          <w:sz w:val="20"/>
          <w:szCs w:val="20"/>
        </w:rPr>
      </w:pPr>
    </w:p>
    <w:p w14:paraId="64DB8ACA" w14:textId="77777777" w:rsidR="00194620" w:rsidRDefault="00194620" w:rsidP="008D44D3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center"/>
        <w:rPr>
          <w:rFonts w:eastAsia="Times New Roman"/>
          <w:b/>
          <w:sz w:val="20"/>
          <w:szCs w:val="20"/>
        </w:rPr>
      </w:pPr>
    </w:p>
    <w:p w14:paraId="55684AD0" w14:textId="77777777" w:rsidR="00400499" w:rsidRDefault="00400499" w:rsidP="00400499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rPr>
          <w:rFonts w:eastAsia="Times New Roman"/>
          <w:b/>
          <w:sz w:val="20"/>
          <w:szCs w:val="20"/>
        </w:rPr>
      </w:pPr>
      <w:r w:rsidRPr="00EC379D">
        <w:rPr>
          <w:rFonts w:eastAsia="Times New Roman"/>
          <w:b/>
          <w:sz w:val="20"/>
          <w:szCs w:val="20"/>
        </w:rPr>
        <w:t>La/il sottoscritta/o</w:t>
      </w:r>
    </w:p>
    <w:tbl>
      <w:tblPr>
        <w:tblW w:w="9923" w:type="dxa"/>
        <w:tblInd w:w="-176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09"/>
        <w:gridCol w:w="567"/>
        <w:gridCol w:w="2693"/>
        <w:gridCol w:w="1134"/>
        <w:gridCol w:w="3827"/>
      </w:tblGrid>
      <w:tr w:rsidR="00400499" w:rsidRPr="00057FA6" w14:paraId="4692C9A2" w14:textId="77777777" w:rsidTr="00531FE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923" w:type="dxa"/>
            <w:gridSpan w:val="6"/>
            <w:tcBorders>
              <w:top w:val="single" w:sz="8" w:space="0" w:color="BFBFBF"/>
              <w:bottom w:val="single" w:sz="8" w:space="0" w:color="BFBFBF"/>
            </w:tcBorders>
            <w:shd w:val="clear" w:color="auto" w:fill="C00000"/>
          </w:tcPr>
          <w:p w14:paraId="1D0AE8D4" w14:textId="77777777" w:rsidR="00400499" w:rsidRPr="00057FA6" w:rsidRDefault="00400499" w:rsidP="007C11F4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(</w:t>
            </w:r>
            <w:r w:rsidRPr="00057FA6">
              <w:rPr>
                <w:b/>
                <w:bCs/>
                <w:color w:val="FFFFFF"/>
                <w:sz w:val="20"/>
                <w:szCs w:val="20"/>
              </w:rPr>
              <w:t>Dati anagrafici</w:t>
            </w:r>
            <w:r>
              <w:rPr>
                <w:b/>
                <w:bCs/>
                <w:color w:val="FFFFFF"/>
                <w:sz w:val="20"/>
                <w:szCs w:val="20"/>
              </w:rPr>
              <w:t xml:space="preserve"> e di riferimento)</w:t>
            </w:r>
          </w:p>
        </w:tc>
      </w:tr>
      <w:tr w:rsidR="00400499" w:rsidRPr="00057FA6" w14:paraId="4CF49450" w14:textId="77777777" w:rsidTr="007C11F4">
        <w:tblPrEx>
          <w:tblBorders>
            <w:top w:val="none" w:sz="0" w:space="0" w:color="auto"/>
            <w:bottom w:val="single" w:sz="8" w:space="0" w:color="BFBFBF"/>
          </w:tblBorders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993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</w:tcPr>
          <w:p w14:paraId="084E23AC" w14:textId="77777777" w:rsidR="00400499" w:rsidRPr="00057FA6" w:rsidRDefault="00400499" w:rsidP="007C1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color w:val="1E1D22"/>
                <w:sz w:val="20"/>
                <w:szCs w:val="20"/>
              </w:rPr>
            </w:pPr>
            <w:r>
              <w:rPr>
                <w:color w:val="1E1D22"/>
                <w:sz w:val="20"/>
                <w:szCs w:val="20"/>
              </w:rPr>
              <w:t>N</w:t>
            </w:r>
            <w:r w:rsidRPr="00057FA6">
              <w:rPr>
                <w:color w:val="1E1D22"/>
                <w:sz w:val="20"/>
                <w:szCs w:val="20"/>
              </w:rPr>
              <w:t>ome</w:t>
            </w:r>
            <w:r>
              <w:rPr>
                <w:color w:val="1E1D22"/>
                <w:sz w:val="20"/>
                <w:szCs w:val="20"/>
              </w:rPr>
              <w:t>*</w:t>
            </w:r>
          </w:p>
        </w:tc>
        <w:tc>
          <w:tcPr>
            <w:tcW w:w="3969" w:type="dxa"/>
            <w:gridSpan w:val="3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8BB2C77" w14:textId="77777777" w:rsidR="00400499" w:rsidRPr="00057FA6" w:rsidRDefault="00400499" w:rsidP="007C1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color w:val="1E1D2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</w:tcPr>
          <w:p w14:paraId="7FA5A6CC" w14:textId="77777777" w:rsidR="00400499" w:rsidRPr="00057FA6" w:rsidRDefault="00400499" w:rsidP="007C1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color w:val="1E1D22"/>
                <w:sz w:val="20"/>
                <w:szCs w:val="20"/>
              </w:rPr>
            </w:pPr>
            <w:r>
              <w:rPr>
                <w:color w:val="1E1D22"/>
                <w:sz w:val="20"/>
                <w:szCs w:val="20"/>
              </w:rPr>
              <w:t>C</w:t>
            </w:r>
            <w:r w:rsidRPr="00057FA6">
              <w:rPr>
                <w:color w:val="1E1D22"/>
                <w:sz w:val="20"/>
                <w:szCs w:val="20"/>
              </w:rPr>
              <w:t>ognome</w:t>
            </w:r>
            <w:r>
              <w:rPr>
                <w:color w:val="1E1D22"/>
                <w:sz w:val="20"/>
                <w:szCs w:val="20"/>
              </w:rPr>
              <w:t>*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0FCCA96" w14:textId="77777777" w:rsidR="00400499" w:rsidRPr="00057FA6" w:rsidRDefault="00400499" w:rsidP="007C1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color w:val="1E1D22"/>
                <w:sz w:val="20"/>
                <w:szCs w:val="20"/>
              </w:rPr>
            </w:pPr>
          </w:p>
        </w:tc>
      </w:tr>
      <w:tr w:rsidR="00400499" w:rsidRPr="00057FA6" w14:paraId="701FF734" w14:textId="77777777" w:rsidTr="007C11F4">
        <w:tblPrEx>
          <w:tblBorders>
            <w:top w:val="none" w:sz="0" w:space="0" w:color="auto"/>
            <w:bottom w:val="single" w:sz="8" w:space="0" w:color="BFBFBF"/>
          </w:tblBorders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1702" w:type="dxa"/>
            <w:gridSpan w:val="2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</w:tcPr>
          <w:p w14:paraId="5DEAA743" w14:textId="77777777" w:rsidR="00400499" w:rsidRPr="00057FA6" w:rsidRDefault="00400499" w:rsidP="007C1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color w:val="1E1D22"/>
                <w:sz w:val="20"/>
                <w:szCs w:val="20"/>
              </w:rPr>
            </w:pPr>
            <w:r>
              <w:rPr>
                <w:color w:val="1E1D22"/>
                <w:sz w:val="20"/>
                <w:szCs w:val="20"/>
              </w:rPr>
              <w:t>I</w:t>
            </w:r>
            <w:r w:rsidRPr="00057FA6">
              <w:rPr>
                <w:color w:val="1E1D22"/>
                <w:sz w:val="20"/>
                <w:szCs w:val="20"/>
              </w:rPr>
              <w:t>ndirizzo PEC</w:t>
            </w:r>
          </w:p>
        </w:tc>
        <w:tc>
          <w:tcPr>
            <w:tcW w:w="8221" w:type="dxa"/>
            <w:gridSpan w:val="4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E1FAC41" w14:textId="77777777" w:rsidR="00400499" w:rsidRPr="00057FA6" w:rsidRDefault="00400499" w:rsidP="007C1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color w:val="1E1D22"/>
                <w:sz w:val="20"/>
                <w:szCs w:val="20"/>
              </w:rPr>
            </w:pPr>
          </w:p>
        </w:tc>
      </w:tr>
      <w:tr w:rsidR="00400499" w:rsidRPr="00057FA6" w14:paraId="333D004B" w14:textId="77777777" w:rsidTr="007C11F4">
        <w:tblPrEx>
          <w:tblBorders>
            <w:top w:val="none" w:sz="0" w:space="0" w:color="auto"/>
            <w:bottom w:val="single" w:sz="8" w:space="0" w:color="BFBFBF"/>
          </w:tblBorders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1702" w:type="dxa"/>
            <w:gridSpan w:val="2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</w:tcPr>
          <w:p w14:paraId="155B6B92" w14:textId="77777777" w:rsidR="00400499" w:rsidRPr="00057FA6" w:rsidRDefault="00400499" w:rsidP="007C1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color w:val="1E1D22"/>
                <w:sz w:val="20"/>
                <w:szCs w:val="20"/>
              </w:rPr>
            </w:pPr>
            <w:r>
              <w:rPr>
                <w:color w:val="1E1D22"/>
                <w:sz w:val="20"/>
                <w:szCs w:val="20"/>
              </w:rPr>
              <w:t>I</w:t>
            </w:r>
            <w:r w:rsidRPr="00057FA6">
              <w:rPr>
                <w:color w:val="1E1D22"/>
                <w:sz w:val="20"/>
                <w:szCs w:val="20"/>
              </w:rPr>
              <w:t xml:space="preserve">ndirizzo </w:t>
            </w:r>
            <w:r>
              <w:rPr>
                <w:color w:val="1E1D22"/>
                <w:sz w:val="20"/>
                <w:szCs w:val="20"/>
              </w:rPr>
              <w:t xml:space="preserve">e-mail </w:t>
            </w:r>
          </w:p>
        </w:tc>
        <w:tc>
          <w:tcPr>
            <w:tcW w:w="8221" w:type="dxa"/>
            <w:gridSpan w:val="4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F3A863F" w14:textId="77777777" w:rsidR="00400499" w:rsidRPr="00057FA6" w:rsidRDefault="00400499" w:rsidP="007C1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color w:val="1E1D22"/>
                <w:sz w:val="20"/>
                <w:szCs w:val="20"/>
              </w:rPr>
            </w:pPr>
          </w:p>
        </w:tc>
      </w:tr>
      <w:tr w:rsidR="00400499" w:rsidRPr="00057FA6" w14:paraId="7F190BB5" w14:textId="77777777" w:rsidTr="007C11F4">
        <w:tblPrEx>
          <w:tblBorders>
            <w:top w:val="none" w:sz="0" w:space="0" w:color="auto"/>
            <w:bottom w:val="single" w:sz="8" w:space="0" w:color="BFBFBF"/>
          </w:tblBorders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2269" w:type="dxa"/>
            <w:gridSpan w:val="3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</w:tcPr>
          <w:p w14:paraId="46411C2E" w14:textId="77777777" w:rsidR="00400499" w:rsidRPr="00057FA6" w:rsidRDefault="00400499" w:rsidP="007C1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color w:val="1E1D22"/>
                <w:sz w:val="20"/>
                <w:szCs w:val="20"/>
              </w:rPr>
            </w:pPr>
            <w:r>
              <w:rPr>
                <w:color w:val="1E1D22"/>
                <w:sz w:val="20"/>
                <w:szCs w:val="20"/>
              </w:rPr>
              <w:t xml:space="preserve">Riferimenti telefonici </w:t>
            </w:r>
          </w:p>
        </w:tc>
        <w:tc>
          <w:tcPr>
            <w:tcW w:w="7654" w:type="dxa"/>
            <w:gridSpan w:val="3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AE2EFDF" w14:textId="77777777" w:rsidR="00400499" w:rsidRPr="00057FA6" w:rsidRDefault="00400499" w:rsidP="007C1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color w:val="1E1D22"/>
                <w:sz w:val="20"/>
                <w:szCs w:val="20"/>
              </w:rPr>
            </w:pPr>
          </w:p>
        </w:tc>
      </w:tr>
      <w:tr w:rsidR="00400499" w:rsidRPr="00057FA6" w14:paraId="36B04216" w14:textId="77777777" w:rsidTr="007C11F4">
        <w:tblPrEx>
          <w:tblBorders>
            <w:top w:val="none" w:sz="0" w:space="0" w:color="auto"/>
            <w:bottom w:val="single" w:sz="8" w:space="0" w:color="BFBFBF"/>
          </w:tblBorders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2269" w:type="dxa"/>
            <w:gridSpan w:val="3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</w:tcPr>
          <w:p w14:paraId="7EE32CD0" w14:textId="77777777" w:rsidR="00400499" w:rsidRPr="00BD63B4" w:rsidRDefault="00400499" w:rsidP="007C1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color w:val="1E1D22"/>
                <w:sz w:val="20"/>
                <w:szCs w:val="20"/>
              </w:rPr>
            </w:pPr>
            <w:r w:rsidRPr="00BD63B4">
              <w:rPr>
                <w:rFonts w:eastAsia="Times New Roman"/>
                <w:sz w:val="20"/>
                <w:szCs w:val="20"/>
              </w:rPr>
              <w:t>In qualità di:</w:t>
            </w:r>
          </w:p>
        </w:tc>
        <w:tc>
          <w:tcPr>
            <w:tcW w:w="7654" w:type="dxa"/>
            <w:gridSpan w:val="3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C3B36C0" w14:textId="77777777" w:rsidR="00400499" w:rsidRPr="00057FA6" w:rsidRDefault="00400499" w:rsidP="007C1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color w:val="1E1D22"/>
                <w:sz w:val="20"/>
                <w:szCs w:val="20"/>
              </w:rPr>
            </w:pPr>
            <w:r w:rsidRPr="00B045FA">
              <w:rPr>
                <w:rFonts w:eastAsia="Times New Roman"/>
                <w:i/>
                <w:sz w:val="20"/>
                <w:szCs w:val="20"/>
              </w:rPr>
              <w:t>indicare la qualifica solo se si agisce in nome e/o per conto di una persona giuridica</w:t>
            </w:r>
          </w:p>
        </w:tc>
      </w:tr>
    </w:tbl>
    <w:p w14:paraId="22E413D8" w14:textId="77777777" w:rsidR="00400499" w:rsidRDefault="00400499" w:rsidP="008D44D3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center"/>
        <w:rPr>
          <w:rFonts w:eastAsia="Times New Roman"/>
          <w:b/>
          <w:sz w:val="20"/>
          <w:szCs w:val="20"/>
        </w:rPr>
      </w:pPr>
    </w:p>
    <w:p w14:paraId="22DA14BF" w14:textId="77777777" w:rsidR="00194620" w:rsidRPr="00194620" w:rsidRDefault="00194620" w:rsidP="00194620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center"/>
        <w:rPr>
          <w:rFonts w:eastAsia="Times New Roman"/>
          <w:b/>
          <w:sz w:val="20"/>
          <w:szCs w:val="20"/>
        </w:rPr>
      </w:pPr>
      <w:r w:rsidRPr="00194620">
        <w:rPr>
          <w:rFonts w:eastAsia="Times New Roman"/>
          <w:b/>
          <w:sz w:val="20"/>
          <w:szCs w:val="20"/>
        </w:rPr>
        <w:t>considerato che</w:t>
      </w:r>
    </w:p>
    <w:p w14:paraId="235A9D9C" w14:textId="77777777" w:rsidR="00194620" w:rsidRPr="00194620" w:rsidRDefault="00194620" w:rsidP="00194620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both"/>
        <w:rPr>
          <w:rFonts w:eastAsia="Times New Roman"/>
          <w:sz w:val="20"/>
          <w:szCs w:val="20"/>
        </w:rPr>
      </w:pPr>
      <w:r w:rsidRPr="00194620">
        <w:rPr>
          <w:rFonts w:eastAsia="Times New Roman"/>
          <w:sz w:val="20"/>
          <w:szCs w:val="20"/>
        </w:rPr>
        <w:t xml:space="preserve">in data ______________ ha presentato richiesta di accesso civico generalizzato </w:t>
      </w:r>
    </w:p>
    <w:p w14:paraId="665D2251" w14:textId="77777777" w:rsidR="00194620" w:rsidRDefault="00194620" w:rsidP="00194620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both"/>
        <w:rPr>
          <w:rFonts w:eastAsia="Times New Roman"/>
          <w:sz w:val="20"/>
          <w:szCs w:val="20"/>
        </w:rPr>
      </w:pPr>
    </w:p>
    <w:p w14:paraId="1DFA638E" w14:textId="77777777" w:rsidR="00194620" w:rsidRPr="00A36840" w:rsidRDefault="00194620" w:rsidP="00194620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center"/>
        <w:rPr>
          <w:rFonts w:eastAsia="Times New Roman"/>
          <w:b/>
          <w:sz w:val="20"/>
          <w:szCs w:val="20"/>
        </w:rPr>
      </w:pPr>
      <w:r w:rsidRPr="00A36840">
        <w:rPr>
          <w:rFonts w:eastAsia="Times New Roman"/>
          <w:b/>
          <w:sz w:val="20"/>
          <w:szCs w:val="20"/>
        </w:rPr>
        <w:t>tenuto conto che</w:t>
      </w:r>
    </w:p>
    <w:p w14:paraId="29CA082B" w14:textId="77777777" w:rsidR="00194620" w:rsidRPr="00A36840" w:rsidRDefault="00194620" w:rsidP="00194620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both"/>
        <w:rPr>
          <w:rFonts w:eastAsia="Times New Roman"/>
          <w:sz w:val="20"/>
          <w:szCs w:val="20"/>
        </w:rPr>
      </w:pPr>
      <w:r w:rsidRPr="00A36840">
        <w:rPr>
          <w:rFonts w:eastAsia="Times New Roman"/>
          <w:sz w:val="20"/>
          <w:szCs w:val="20"/>
        </w:rPr>
        <w:t>L’Autorità di Sistema Portuale del Mare Adriatico Settentrionale:</w:t>
      </w:r>
    </w:p>
    <w:p w14:paraId="46A81B55" w14:textId="77777777" w:rsidR="00194620" w:rsidRPr="00A36840" w:rsidRDefault="00194620" w:rsidP="00194620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both"/>
        <w:rPr>
          <w:rFonts w:eastAsia="Times New Roman"/>
          <w:sz w:val="20"/>
          <w:szCs w:val="20"/>
        </w:rPr>
      </w:pPr>
      <w:r w:rsidRPr="00A36840">
        <w:rPr>
          <w:rFonts w:eastAsia="Times New Roman"/>
          <w:sz w:val="20"/>
          <w:szCs w:val="20"/>
        </w:rPr>
        <w:t>□ con nota prot. (</w:t>
      </w:r>
      <w:r w:rsidRPr="00A36840">
        <w:rPr>
          <w:rFonts w:eastAsia="Times New Roman"/>
          <w:i/>
          <w:sz w:val="20"/>
          <w:szCs w:val="20"/>
        </w:rPr>
        <w:t>indicare il numero di protocollo della decisione amministrativa</w:t>
      </w:r>
      <w:r w:rsidRPr="00A36840">
        <w:rPr>
          <w:rFonts w:eastAsia="Times New Roman"/>
          <w:sz w:val="20"/>
          <w:szCs w:val="20"/>
        </w:rPr>
        <w:t>) __________________________________________________ ha espresso diniego totale o parziale all’accesso ai dati e/o documenti richiesti</w:t>
      </w:r>
      <w:r w:rsidR="00400499">
        <w:rPr>
          <w:rFonts w:eastAsia="Times New Roman"/>
          <w:sz w:val="20"/>
          <w:szCs w:val="20"/>
        </w:rPr>
        <w:t>;</w:t>
      </w:r>
    </w:p>
    <w:p w14:paraId="3A2D712F" w14:textId="77777777" w:rsidR="00194620" w:rsidRPr="00A36840" w:rsidRDefault="00194620" w:rsidP="00194620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both"/>
        <w:rPr>
          <w:rFonts w:eastAsia="Times New Roman"/>
          <w:sz w:val="20"/>
          <w:szCs w:val="20"/>
        </w:rPr>
      </w:pPr>
    </w:p>
    <w:p w14:paraId="7C5BE1BA" w14:textId="77777777" w:rsidR="00194620" w:rsidRDefault="00194620" w:rsidP="00194620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both"/>
        <w:rPr>
          <w:rFonts w:eastAsia="Times New Roman"/>
          <w:sz w:val="20"/>
          <w:szCs w:val="20"/>
        </w:rPr>
      </w:pPr>
      <w:r w:rsidRPr="00A36840">
        <w:rPr>
          <w:rFonts w:eastAsia="Times New Roman"/>
          <w:sz w:val="20"/>
          <w:szCs w:val="20"/>
        </w:rPr>
        <w:t>□ non ha fornito risposta</w:t>
      </w:r>
      <w:r w:rsidR="00400499">
        <w:rPr>
          <w:rFonts w:eastAsia="Times New Roman"/>
          <w:sz w:val="20"/>
          <w:szCs w:val="20"/>
        </w:rPr>
        <w:t>.</w:t>
      </w:r>
    </w:p>
    <w:p w14:paraId="6BEF8B9D" w14:textId="77777777" w:rsidR="00400499" w:rsidRPr="00A36840" w:rsidRDefault="00400499" w:rsidP="00194620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both"/>
        <w:rPr>
          <w:rFonts w:eastAsia="Times New Roman"/>
          <w:sz w:val="20"/>
          <w:szCs w:val="20"/>
        </w:rPr>
      </w:pPr>
    </w:p>
    <w:tbl>
      <w:tblPr>
        <w:tblW w:w="9923" w:type="dxa"/>
        <w:tblInd w:w="-176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3C4F9B" w:rsidRPr="00B045FA" w14:paraId="2C77D931" w14:textId="77777777" w:rsidTr="00531FE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923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C00000"/>
          </w:tcPr>
          <w:p w14:paraId="5FCBE75E" w14:textId="77777777" w:rsidR="003C4F9B" w:rsidRPr="00B045FA" w:rsidRDefault="003C4F9B" w:rsidP="005B0832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Eventuali osservazioni:</w:t>
            </w:r>
          </w:p>
        </w:tc>
      </w:tr>
      <w:tr w:rsidR="003C4F9B" w:rsidRPr="00B045FA" w14:paraId="39C55925" w14:textId="77777777" w:rsidTr="005B083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9923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0CD3F0B0" w14:textId="77777777" w:rsidR="003C4F9B" w:rsidRPr="00B045FA" w:rsidRDefault="003C4F9B" w:rsidP="005B0832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color w:val="1E1D22"/>
                <w:sz w:val="20"/>
                <w:szCs w:val="20"/>
              </w:rPr>
            </w:pPr>
          </w:p>
        </w:tc>
      </w:tr>
    </w:tbl>
    <w:p w14:paraId="62F9A5AC" w14:textId="77777777" w:rsidR="00194620" w:rsidRPr="00A36840" w:rsidRDefault="00194620" w:rsidP="00194620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both"/>
        <w:rPr>
          <w:rFonts w:eastAsia="Times New Roman"/>
          <w:sz w:val="20"/>
          <w:szCs w:val="20"/>
        </w:rPr>
      </w:pPr>
    </w:p>
    <w:p w14:paraId="1E55B165" w14:textId="77777777" w:rsidR="00194620" w:rsidRPr="00A36840" w:rsidRDefault="00194620" w:rsidP="00194620">
      <w:pPr>
        <w:widowControl w:val="0"/>
        <w:tabs>
          <w:tab w:val="right" w:leader="dot" w:pos="6521"/>
          <w:tab w:val="right" w:leader="dot" w:pos="9639"/>
        </w:tabs>
        <w:autoSpaceDE w:val="0"/>
        <w:spacing w:after="0" w:line="240" w:lineRule="auto"/>
        <w:ind w:right="-93"/>
        <w:jc w:val="center"/>
        <w:rPr>
          <w:rFonts w:eastAsia="Times New Roman"/>
          <w:b/>
          <w:sz w:val="20"/>
          <w:szCs w:val="20"/>
        </w:rPr>
      </w:pPr>
      <w:r w:rsidRPr="00A36840">
        <w:rPr>
          <w:rFonts w:eastAsia="Times New Roman"/>
          <w:b/>
          <w:sz w:val="20"/>
          <w:szCs w:val="20"/>
        </w:rPr>
        <w:t>chiede</w:t>
      </w:r>
    </w:p>
    <w:p w14:paraId="58833779" w14:textId="77777777" w:rsidR="00194620" w:rsidRPr="00A36840" w:rsidRDefault="00194620" w:rsidP="00194620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rFonts w:eastAsia="Times New Roman"/>
          <w:i/>
          <w:sz w:val="20"/>
          <w:szCs w:val="20"/>
        </w:rPr>
      </w:pPr>
      <w:r w:rsidRPr="00A36840">
        <w:rPr>
          <w:rFonts w:eastAsia="Times New Roman"/>
          <w:sz w:val="20"/>
          <w:szCs w:val="20"/>
        </w:rPr>
        <w:t>il riesame della istanza di accesso secondo quanto previsto dall’art. 5, c. 7, del d.lgs. n. 33/2013</w:t>
      </w:r>
    </w:p>
    <w:p w14:paraId="3CF3F73F" w14:textId="77777777" w:rsidR="0050017F" w:rsidRPr="00057FA6" w:rsidRDefault="0050017F" w:rsidP="0050017F">
      <w:pPr>
        <w:widowControl w:val="0"/>
        <w:tabs>
          <w:tab w:val="right" w:leader="dot" w:pos="9639"/>
        </w:tabs>
        <w:autoSpaceDE w:val="0"/>
        <w:spacing w:after="0" w:line="240" w:lineRule="auto"/>
        <w:jc w:val="both"/>
        <w:rPr>
          <w:sz w:val="20"/>
          <w:szCs w:val="20"/>
        </w:rPr>
      </w:pPr>
    </w:p>
    <w:p w14:paraId="76610101" w14:textId="77777777" w:rsidR="00A86798" w:rsidRPr="00057FA6" w:rsidRDefault="00B3058C" w:rsidP="00B3058C">
      <w:pPr>
        <w:widowControl w:val="0"/>
        <w:tabs>
          <w:tab w:val="right" w:leader="dot" w:pos="9639"/>
        </w:tabs>
        <w:autoSpaceDE w:val="0"/>
        <w:spacing w:after="0" w:line="240" w:lineRule="auto"/>
        <w:jc w:val="center"/>
        <w:rPr>
          <w:b/>
          <w:sz w:val="20"/>
          <w:szCs w:val="20"/>
        </w:rPr>
      </w:pPr>
      <w:r w:rsidRPr="00057FA6">
        <w:rPr>
          <w:b/>
          <w:sz w:val="20"/>
          <w:szCs w:val="20"/>
        </w:rPr>
        <w:t xml:space="preserve">chiede </w:t>
      </w:r>
      <w:r w:rsidR="00B045FA" w:rsidRPr="00057FA6">
        <w:rPr>
          <w:b/>
          <w:sz w:val="20"/>
          <w:szCs w:val="20"/>
        </w:rPr>
        <w:t xml:space="preserve">inoltre </w:t>
      </w:r>
    </w:p>
    <w:tbl>
      <w:tblPr>
        <w:tblW w:w="9923" w:type="dxa"/>
        <w:tblInd w:w="-176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B045FA" w:rsidRPr="00471648" w14:paraId="2DAE4EE1" w14:textId="77777777" w:rsidTr="00531FE8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9923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C00000"/>
          </w:tcPr>
          <w:p w14:paraId="02706A65" w14:textId="77777777" w:rsidR="00B045FA" w:rsidRPr="00B045FA" w:rsidRDefault="00B045FA" w:rsidP="00B045FA">
            <w:pPr>
              <w:widowControl w:val="0"/>
              <w:tabs>
                <w:tab w:val="right" w:leader="dot" w:pos="9639"/>
              </w:tabs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B045FA">
              <w:rPr>
                <w:sz w:val="20"/>
                <w:szCs w:val="20"/>
              </w:rPr>
              <w:t>di voler ricevere quanto richiesto (</w:t>
            </w:r>
            <w:r w:rsidRPr="00B045FA">
              <w:rPr>
                <w:i/>
                <w:sz w:val="20"/>
                <w:szCs w:val="20"/>
              </w:rPr>
              <w:t>barrare la modalità prescelta</w:t>
            </w:r>
            <w:r w:rsidRPr="00B045FA">
              <w:rPr>
                <w:sz w:val="20"/>
                <w:szCs w:val="20"/>
              </w:rPr>
              <w:t>):</w:t>
            </w:r>
          </w:p>
        </w:tc>
      </w:tr>
      <w:tr w:rsidR="00B045FA" w:rsidRPr="00471648" w14:paraId="1FC95233" w14:textId="77777777" w:rsidTr="00B045FA">
        <w:tblPrEx>
          <w:tblBorders>
            <w:top w:val="none" w:sz="0" w:space="0" w:color="auto"/>
            <w:bottom w:val="single" w:sz="8" w:space="0" w:color="BFBFBF"/>
          </w:tblBorders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9923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1314CB56" w14:textId="77777777" w:rsidR="00B045FA" w:rsidRPr="00B045FA" w:rsidRDefault="00B045FA" w:rsidP="00B045FA">
            <w:pPr>
              <w:widowControl w:val="0"/>
              <w:tabs>
                <w:tab w:val="right" w:leader="dot" w:pos="9639"/>
              </w:tabs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045FA">
              <w:rPr>
                <w:sz w:val="20"/>
                <w:szCs w:val="20"/>
              </w:rPr>
              <w:t>□ all’indirizzo e-mail/PEC sopra indicato (</w:t>
            </w:r>
            <w:r w:rsidRPr="00B045FA">
              <w:rPr>
                <w:i/>
                <w:sz w:val="20"/>
                <w:szCs w:val="20"/>
              </w:rPr>
              <w:t>opzione preferibile</w:t>
            </w:r>
            <w:r w:rsidRPr="00B045FA">
              <w:rPr>
                <w:sz w:val="20"/>
                <w:szCs w:val="20"/>
              </w:rPr>
              <w:t>)</w:t>
            </w:r>
          </w:p>
        </w:tc>
      </w:tr>
      <w:tr w:rsidR="00B045FA" w:rsidRPr="00471648" w14:paraId="3C8C417B" w14:textId="77777777" w:rsidTr="00057FA6">
        <w:tblPrEx>
          <w:tblBorders>
            <w:top w:val="none" w:sz="0" w:space="0" w:color="auto"/>
            <w:bottom w:val="single" w:sz="8" w:space="0" w:color="BFBFBF"/>
          </w:tblBorders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9923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9632B99" w14:textId="77777777" w:rsidR="00B045FA" w:rsidRPr="00B045FA" w:rsidRDefault="00B045FA" w:rsidP="00B045FA">
            <w:pPr>
              <w:widowControl w:val="0"/>
              <w:tabs>
                <w:tab w:val="right" w:leader="dot" w:pos="9639"/>
              </w:tabs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045FA">
              <w:rPr>
                <w:sz w:val="20"/>
                <w:szCs w:val="20"/>
              </w:rPr>
              <w:t>□ con servizio postale (</w:t>
            </w:r>
            <w:r w:rsidRPr="00B045FA">
              <w:rPr>
                <w:i/>
                <w:sz w:val="20"/>
                <w:szCs w:val="20"/>
              </w:rPr>
              <w:t>costi a carico del richiedente</w:t>
            </w:r>
            <w:r w:rsidRPr="00B045FA">
              <w:rPr>
                <w:sz w:val="20"/>
                <w:szCs w:val="20"/>
              </w:rPr>
              <w:t>) all’indirizzo di seguito indicato</w:t>
            </w:r>
            <w:r>
              <w:rPr>
                <w:sz w:val="20"/>
                <w:szCs w:val="20"/>
              </w:rPr>
              <w:t>:</w:t>
            </w:r>
          </w:p>
        </w:tc>
      </w:tr>
      <w:tr w:rsidR="00B045FA" w:rsidRPr="00471648" w14:paraId="6BEA9FF4" w14:textId="77777777" w:rsidTr="00057FA6">
        <w:tblPrEx>
          <w:tblBorders>
            <w:top w:val="none" w:sz="0" w:space="0" w:color="auto"/>
            <w:bottom w:val="single" w:sz="8" w:space="0" w:color="BFBFBF"/>
          </w:tblBorders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9923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BB8EEA9" w14:textId="77777777" w:rsidR="00B045FA" w:rsidRPr="00B045FA" w:rsidRDefault="00B045FA" w:rsidP="00B045FA">
            <w:pPr>
              <w:widowControl w:val="0"/>
              <w:tabs>
                <w:tab w:val="right" w:leader="dot" w:pos="9639"/>
              </w:tabs>
              <w:autoSpaceDE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045FA">
              <w:rPr>
                <w:sz w:val="20"/>
                <w:szCs w:val="20"/>
              </w:rPr>
              <w:t xml:space="preserve">□ personalmente presso gli uffici indicati sul sito istituzionale dell’amministrazione </w:t>
            </w:r>
          </w:p>
          <w:p w14:paraId="30A8C793" w14:textId="77777777" w:rsidR="00B045FA" w:rsidRPr="00B045FA" w:rsidRDefault="00B045FA" w:rsidP="00B045FA">
            <w:pPr>
              <w:widowControl w:val="0"/>
              <w:tabs>
                <w:tab w:val="right" w:leader="dot" w:pos="9639"/>
              </w:tabs>
              <w:autoSpaceDE w:val="0"/>
              <w:spacing w:after="0" w:line="240" w:lineRule="auto"/>
              <w:ind w:left="709"/>
              <w:jc w:val="both"/>
              <w:rPr>
                <w:sz w:val="20"/>
                <w:szCs w:val="20"/>
              </w:rPr>
            </w:pPr>
            <w:r w:rsidRPr="00B045FA">
              <w:rPr>
                <w:sz w:val="20"/>
                <w:szCs w:val="20"/>
              </w:rPr>
              <w:t>□ in formato digitale (munirsi di CD o chiave USB)</w:t>
            </w:r>
          </w:p>
          <w:p w14:paraId="55FD27BF" w14:textId="77777777" w:rsidR="00B045FA" w:rsidRPr="00B045FA" w:rsidRDefault="00B045FA" w:rsidP="00B045FA">
            <w:pPr>
              <w:widowControl w:val="0"/>
              <w:tabs>
                <w:tab w:val="right" w:leader="dot" w:pos="9639"/>
              </w:tabs>
              <w:autoSpaceDE w:val="0"/>
              <w:spacing w:after="0" w:line="240" w:lineRule="auto"/>
              <w:ind w:left="709"/>
              <w:jc w:val="both"/>
              <w:rPr>
                <w:sz w:val="20"/>
                <w:szCs w:val="20"/>
              </w:rPr>
            </w:pPr>
            <w:r w:rsidRPr="00B045FA">
              <w:rPr>
                <w:sz w:val="20"/>
                <w:szCs w:val="20"/>
              </w:rPr>
              <w:t>□ in formato cartaceo</w:t>
            </w:r>
            <w:r w:rsidR="00FE270B">
              <w:rPr>
                <w:sz w:val="20"/>
                <w:szCs w:val="20"/>
              </w:rPr>
              <w:t xml:space="preserve"> (comporta il rimborso delle spese di riproduzione </w:t>
            </w:r>
            <w:r w:rsidR="00FE270B" w:rsidRPr="00E715A4">
              <w:rPr>
                <w:sz w:val="20"/>
                <w:szCs w:val="20"/>
              </w:rPr>
              <w:t>Ordinanza n. 422 del 20.06.2016</w:t>
            </w:r>
            <w:r w:rsidR="00FE270B">
              <w:rPr>
                <w:sz w:val="20"/>
                <w:szCs w:val="20"/>
              </w:rPr>
              <w:t>)</w:t>
            </w:r>
            <w:r w:rsidR="00FE270B" w:rsidRPr="00E715A4">
              <w:rPr>
                <w:sz w:val="20"/>
                <w:szCs w:val="20"/>
              </w:rPr>
              <w:t>;</w:t>
            </w:r>
          </w:p>
        </w:tc>
      </w:tr>
      <w:tr w:rsidR="00B045FA" w:rsidRPr="00471648" w14:paraId="67E6BCB8" w14:textId="77777777" w:rsidTr="00057FA6">
        <w:tblPrEx>
          <w:tblBorders>
            <w:top w:val="none" w:sz="0" w:space="0" w:color="auto"/>
            <w:bottom w:val="single" w:sz="8" w:space="0" w:color="BFBFBF"/>
          </w:tblBorders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9923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3073E1E" w14:textId="77777777" w:rsidR="00B045FA" w:rsidRPr="00471648" w:rsidRDefault="00B045FA" w:rsidP="00B04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color w:val="1E1D22"/>
                <w:sz w:val="20"/>
                <w:szCs w:val="20"/>
              </w:rPr>
            </w:pPr>
            <w:r w:rsidRPr="00B045FA">
              <w:rPr>
                <w:sz w:val="20"/>
                <w:szCs w:val="20"/>
              </w:rPr>
              <w:t>□ altro (</w:t>
            </w:r>
            <w:r w:rsidRPr="00B045FA">
              <w:rPr>
                <w:i/>
                <w:sz w:val="20"/>
                <w:szCs w:val="20"/>
              </w:rPr>
              <w:t>specificare)</w:t>
            </w:r>
            <w:r>
              <w:rPr>
                <w:i/>
                <w:sz w:val="20"/>
                <w:szCs w:val="20"/>
              </w:rPr>
              <w:t>:</w:t>
            </w:r>
          </w:p>
        </w:tc>
      </w:tr>
    </w:tbl>
    <w:p w14:paraId="19E2C50C" w14:textId="77777777" w:rsidR="00400499" w:rsidRPr="007572E5" w:rsidRDefault="00400499" w:rsidP="00400499">
      <w:pPr>
        <w:widowControl w:val="0"/>
        <w:tabs>
          <w:tab w:val="right" w:leader="dot" w:pos="9639"/>
        </w:tabs>
        <w:autoSpaceDE w:val="0"/>
        <w:spacing w:after="0" w:line="240" w:lineRule="auto"/>
        <w:ind w:left="-284"/>
        <w:jc w:val="both"/>
        <w:rPr>
          <w:color w:val="1E1D22"/>
          <w:sz w:val="20"/>
          <w:szCs w:val="20"/>
        </w:rPr>
      </w:pPr>
      <w:r w:rsidRPr="007572E5">
        <w:rPr>
          <w:color w:val="1E1D22"/>
          <w:sz w:val="20"/>
          <w:szCs w:val="20"/>
        </w:rPr>
        <w:t>*dati obbligatori</w:t>
      </w:r>
    </w:p>
    <w:p w14:paraId="2BAE2DE9" w14:textId="77777777" w:rsidR="00B045FA" w:rsidRPr="00057FA6" w:rsidRDefault="00B045FA" w:rsidP="00B3058C">
      <w:pPr>
        <w:widowControl w:val="0"/>
        <w:tabs>
          <w:tab w:val="right" w:leader="dot" w:pos="9639"/>
        </w:tabs>
        <w:autoSpaceDE w:val="0"/>
        <w:spacing w:after="0" w:line="240" w:lineRule="auto"/>
        <w:jc w:val="center"/>
        <w:rPr>
          <w:b/>
          <w:sz w:val="20"/>
          <w:szCs w:val="20"/>
        </w:rPr>
      </w:pPr>
    </w:p>
    <w:p w14:paraId="5424013C" w14:textId="77777777" w:rsidR="00417CE8" w:rsidRDefault="00417CE8" w:rsidP="00D60CFD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eastAsia="Times New Roman"/>
          <w:sz w:val="20"/>
          <w:szCs w:val="20"/>
        </w:rPr>
      </w:pPr>
      <w:r w:rsidRPr="00057FA6">
        <w:rPr>
          <w:rFonts w:eastAsia="Times New Roman"/>
          <w:sz w:val="20"/>
          <w:szCs w:val="20"/>
        </w:rPr>
        <w:t>Luogo e data</w:t>
      </w:r>
      <w:r w:rsidR="00862799" w:rsidRPr="00057FA6">
        <w:rPr>
          <w:rFonts w:eastAsia="Times New Roman"/>
          <w:sz w:val="20"/>
          <w:szCs w:val="20"/>
        </w:rPr>
        <w:t xml:space="preserve"> </w:t>
      </w:r>
      <w:r w:rsidR="00D04C80" w:rsidRPr="00057FA6">
        <w:rPr>
          <w:rFonts w:eastAsia="Times New Roman"/>
          <w:sz w:val="20"/>
          <w:szCs w:val="20"/>
        </w:rPr>
        <w:t>________________________</w:t>
      </w:r>
      <w:r w:rsidRPr="00057FA6">
        <w:rPr>
          <w:rFonts w:eastAsia="Times New Roman"/>
          <w:sz w:val="20"/>
          <w:szCs w:val="20"/>
        </w:rPr>
        <w:t>Firma</w:t>
      </w:r>
      <w:r w:rsidR="00D04C80" w:rsidRPr="00057FA6">
        <w:rPr>
          <w:rFonts w:eastAsia="Times New Roman"/>
          <w:sz w:val="20"/>
          <w:szCs w:val="20"/>
        </w:rPr>
        <w:t xml:space="preserve"> (</w:t>
      </w:r>
      <w:r w:rsidR="00D04C80" w:rsidRPr="00057FA6">
        <w:rPr>
          <w:rFonts w:eastAsia="Times New Roman"/>
          <w:i/>
          <w:sz w:val="20"/>
          <w:szCs w:val="20"/>
        </w:rPr>
        <w:t>per esteso)</w:t>
      </w:r>
      <w:r w:rsidR="00190258" w:rsidRPr="00057FA6">
        <w:rPr>
          <w:rFonts w:eastAsia="Times New Roman"/>
          <w:i/>
          <w:sz w:val="20"/>
          <w:szCs w:val="20"/>
        </w:rPr>
        <w:t xml:space="preserve"> </w:t>
      </w:r>
      <w:r w:rsidRPr="00057FA6">
        <w:rPr>
          <w:rFonts w:eastAsia="Times New Roman"/>
          <w:sz w:val="20"/>
          <w:szCs w:val="20"/>
        </w:rPr>
        <w:t>____________________________</w:t>
      </w:r>
    </w:p>
    <w:p w14:paraId="0450407B" w14:textId="77777777" w:rsidR="00400499" w:rsidRPr="00057FA6" w:rsidRDefault="00400499" w:rsidP="00D60CFD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eastAsia="Times New Roman"/>
          <w:sz w:val="20"/>
          <w:szCs w:val="20"/>
        </w:rPr>
      </w:pPr>
    </w:p>
    <w:p w14:paraId="15C64E75" w14:textId="77777777" w:rsidR="00EB4A79" w:rsidRPr="00057FA6" w:rsidRDefault="00772428" w:rsidP="00D60CFD">
      <w:pPr>
        <w:spacing w:after="0" w:line="240" w:lineRule="auto"/>
        <w:jc w:val="both"/>
        <w:rPr>
          <w:rFonts w:eastAsia="Times New Roman"/>
          <w:sz w:val="20"/>
          <w:szCs w:val="20"/>
        </w:rPr>
      </w:pPr>
      <w:r w:rsidRPr="00057FA6">
        <w:rPr>
          <w:rFonts w:eastAsia="Times New Roman"/>
          <w:sz w:val="20"/>
          <w:szCs w:val="20"/>
        </w:rPr>
        <w:t>Allegare fotocopia di un documento di identità in corso di validità</w:t>
      </w:r>
      <w:r w:rsidR="00EB4A79" w:rsidRPr="00057FA6">
        <w:rPr>
          <w:rFonts w:eastAsia="Times New Roman"/>
          <w:sz w:val="20"/>
          <w:szCs w:val="20"/>
        </w:rPr>
        <w:t xml:space="preserve"> anche in caso di trasmissione dell’istanza a mezzo posta elettronica certificata</w:t>
      </w:r>
      <w:r w:rsidRPr="00057FA6">
        <w:rPr>
          <w:rFonts w:eastAsia="Times New Roman"/>
          <w:sz w:val="20"/>
          <w:szCs w:val="20"/>
        </w:rPr>
        <w:t xml:space="preserve">. Il documento non va trasmesso </w:t>
      </w:r>
      <w:r w:rsidR="00EB4A79" w:rsidRPr="00057FA6">
        <w:rPr>
          <w:rFonts w:eastAsia="Times New Roman"/>
          <w:sz w:val="20"/>
          <w:szCs w:val="20"/>
        </w:rPr>
        <w:t>unicamente se:</w:t>
      </w:r>
      <w:r w:rsidRPr="00057FA6">
        <w:rPr>
          <w:rFonts w:eastAsia="Times New Roman"/>
          <w:sz w:val="20"/>
          <w:szCs w:val="20"/>
        </w:rPr>
        <w:t xml:space="preserve"> </w:t>
      </w:r>
    </w:p>
    <w:p w14:paraId="73BC9294" w14:textId="77777777" w:rsidR="00EB4A79" w:rsidRPr="00057FA6" w:rsidRDefault="00772428" w:rsidP="00EB4A79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0"/>
          <w:szCs w:val="20"/>
        </w:rPr>
      </w:pPr>
      <w:r w:rsidRPr="00057FA6">
        <w:rPr>
          <w:rFonts w:eastAsia="Times New Roman"/>
          <w:sz w:val="20"/>
          <w:szCs w:val="20"/>
        </w:rPr>
        <w:t xml:space="preserve">la richiesta </w:t>
      </w:r>
      <w:r w:rsidR="00EB4A79" w:rsidRPr="00057FA6">
        <w:rPr>
          <w:rFonts w:eastAsia="Times New Roman"/>
          <w:sz w:val="20"/>
          <w:szCs w:val="20"/>
        </w:rPr>
        <w:t>è sottoscritta con firma digitale o con altro tipo di firma elettronica qualificata o con firma elettronica avanzata (art. 65, c. 1, lett. a), del d.lgs. n. 82/2005);</w:t>
      </w:r>
    </w:p>
    <w:p w14:paraId="24501AD3" w14:textId="77777777" w:rsidR="00417CE8" w:rsidRPr="00057FA6" w:rsidRDefault="00EB4A79" w:rsidP="00EB4A79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0"/>
          <w:szCs w:val="20"/>
        </w:rPr>
      </w:pPr>
      <w:r w:rsidRPr="00057FA6">
        <w:rPr>
          <w:rFonts w:eastAsia="Times New Roman"/>
          <w:sz w:val="20"/>
          <w:szCs w:val="20"/>
        </w:rPr>
        <w:t>la richiesta è presentata mediante un servizio che prevede l’identificazione dell’istante attraverso</w:t>
      </w:r>
      <w:r w:rsidR="00772428" w:rsidRPr="00057FA6">
        <w:rPr>
          <w:rFonts w:eastAsia="Times New Roman"/>
          <w:sz w:val="20"/>
          <w:szCs w:val="20"/>
        </w:rPr>
        <w:t xml:space="preserve"> il sistema pubblico di identità digitale (SPID) o la carta di identità elettronica o la carta nazionale dei servizi</w:t>
      </w:r>
      <w:r w:rsidRPr="00057FA6">
        <w:rPr>
          <w:rFonts w:eastAsia="Times New Roman"/>
          <w:sz w:val="20"/>
          <w:szCs w:val="20"/>
        </w:rPr>
        <w:t xml:space="preserve"> (art. 65, c. 1, lett. b), del d.lgs. n. 82/2005);</w:t>
      </w:r>
    </w:p>
    <w:p w14:paraId="3A0DDCFC" w14:textId="4640CF74" w:rsidR="00400499" w:rsidRPr="00531FE8" w:rsidRDefault="00EB4A79" w:rsidP="00531FE8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0"/>
          <w:szCs w:val="20"/>
        </w:rPr>
      </w:pPr>
      <w:r w:rsidRPr="00057FA6">
        <w:rPr>
          <w:rFonts w:eastAsia="Times New Roman"/>
          <w:sz w:val="20"/>
          <w:szCs w:val="20"/>
        </w:rPr>
        <w:t>la richiesta è inoltrata dal domicilio digitale (PEC-ID) (art. 65, c. 1, lett.</w:t>
      </w:r>
      <w:r w:rsidR="00B045FA" w:rsidRPr="00057FA6">
        <w:rPr>
          <w:rFonts w:eastAsia="Times New Roman"/>
          <w:sz w:val="20"/>
          <w:szCs w:val="20"/>
        </w:rPr>
        <w:t xml:space="preserve"> c-bis), del d.lgs. n. 82/2005)</w:t>
      </w:r>
    </w:p>
    <w:sectPr w:rsidR="00400499" w:rsidRPr="00531FE8" w:rsidSect="00981E89">
      <w:headerReference w:type="default" r:id="rId7"/>
      <w:pgSz w:w="11906" w:h="16838"/>
      <w:pgMar w:top="854" w:right="1134" w:bottom="1134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B3215" w14:textId="77777777" w:rsidR="00D50949" w:rsidRDefault="00D50949">
      <w:pPr>
        <w:spacing w:after="0" w:line="240" w:lineRule="auto"/>
      </w:pPr>
      <w:r>
        <w:separator/>
      </w:r>
    </w:p>
  </w:endnote>
  <w:endnote w:type="continuationSeparator" w:id="0">
    <w:p w14:paraId="7EA3E2E3" w14:textId="77777777" w:rsidR="00D50949" w:rsidRDefault="00D50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B4C92" w14:textId="77777777" w:rsidR="00D50949" w:rsidRDefault="00D50949">
      <w:pPr>
        <w:spacing w:after="0" w:line="240" w:lineRule="auto"/>
      </w:pPr>
      <w:r>
        <w:separator/>
      </w:r>
    </w:p>
  </w:footnote>
  <w:footnote w:type="continuationSeparator" w:id="0">
    <w:p w14:paraId="4AF1D2FA" w14:textId="77777777" w:rsidR="00D50949" w:rsidRDefault="00D50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214" w:type="dxa"/>
      <w:tblBorders>
        <w:top w:val="single" w:sz="12" w:space="0" w:color="C00000"/>
        <w:left w:val="single" w:sz="12" w:space="0" w:color="C00000"/>
        <w:bottom w:val="single" w:sz="12" w:space="0" w:color="C00000"/>
        <w:right w:val="single" w:sz="12" w:space="0" w:color="C00000"/>
        <w:insideH w:val="single" w:sz="12" w:space="0" w:color="C00000"/>
        <w:insideV w:val="single" w:sz="12" w:space="0" w:color="C0000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0"/>
      <w:gridCol w:w="6211"/>
      <w:gridCol w:w="1131"/>
    </w:tblGrid>
    <w:tr w:rsidR="00531FE8" w:rsidRPr="00531FE8" w14:paraId="3488BBCD" w14:textId="77777777" w:rsidTr="00531FE8">
      <w:trPr>
        <w:cantSplit/>
        <w:trHeight w:val="545"/>
      </w:trPr>
      <w:tc>
        <w:tcPr>
          <w:tcW w:w="2269" w:type="dxa"/>
          <w:vMerge w:val="restart"/>
        </w:tcPr>
        <w:p w14:paraId="4FB2B797" w14:textId="6EFB860A" w:rsidR="00B045FA" w:rsidRPr="00531FE8" w:rsidRDefault="00531FE8" w:rsidP="00B045FA">
          <w:pPr>
            <w:pStyle w:val="Titolo5"/>
            <w:spacing w:before="0"/>
            <w:rPr>
              <w:rFonts w:ascii="Calibri" w:hAnsi="Calibri"/>
              <w:color w:val="C00000"/>
              <w:lang w:val="it-IT" w:eastAsia="it-IT"/>
            </w:rPr>
          </w:pPr>
          <w:r w:rsidRPr="00531FE8">
            <w:rPr>
              <w:noProof/>
              <w:color w:val="C00000"/>
            </w:rPr>
            <w:drawing>
              <wp:inline distT="0" distB="0" distL="0" distR="0" wp14:anchorId="4252200C" wp14:editId="63A45448">
                <wp:extent cx="1485265" cy="328930"/>
                <wp:effectExtent l="0" t="0" r="635" b="0"/>
                <wp:docPr id="82375950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265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Merge w:val="restart"/>
        </w:tcPr>
        <w:p w14:paraId="163A0EB9" w14:textId="77777777" w:rsidR="00B045FA" w:rsidRPr="00531FE8" w:rsidRDefault="00B045FA" w:rsidP="00B045FA">
          <w:pPr>
            <w:pStyle w:val="Titolo3"/>
            <w:rPr>
              <w:rFonts w:ascii="Calibri" w:hAnsi="Calibri"/>
              <w:bCs/>
              <w:color w:val="C00000"/>
              <w:sz w:val="24"/>
              <w:szCs w:val="26"/>
              <w:lang w:val="it-IT" w:eastAsia="en-US"/>
            </w:rPr>
          </w:pPr>
          <w:r w:rsidRPr="00531FE8">
            <w:rPr>
              <w:rFonts w:ascii="Calibri" w:hAnsi="Calibri"/>
              <w:bCs/>
              <w:color w:val="C00000"/>
              <w:sz w:val="24"/>
              <w:szCs w:val="26"/>
              <w:lang w:val="it-IT" w:eastAsia="en-US"/>
            </w:rPr>
            <w:t xml:space="preserve">MODELLO PER </w:t>
          </w:r>
          <w:r w:rsidR="00194620" w:rsidRPr="00531FE8">
            <w:rPr>
              <w:rFonts w:ascii="Calibri" w:hAnsi="Calibri"/>
              <w:bCs/>
              <w:color w:val="C00000"/>
              <w:sz w:val="24"/>
              <w:szCs w:val="26"/>
              <w:lang w:val="it-IT" w:eastAsia="en-US"/>
            </w:rPr>
            <w:t xml:space="preserve">RIESAME </w:t>
          </w:r>
          <w:r w:rsidRPr="00531FE8">
            <w:rPr>
              <w:rFonts w:ascii="Calibri" w:hAnsi="Calibri"/>
              <w:bCs/>
              <w:color w:val="C00000"/>
              <w:sz w:val="24"/>
              <w:szCs w:val="26"/>
              <w:lang w:val="it-IT" w:eastAsia="en-US"/>
            </w:rPr>
            <w:t>DI ACCESSO CIVICO GENERALIZZATO (c.d. FOIA)</w:t>
          </w:r>
        </w:p>
        <w:p w14:paraId="4C539424" w14:textId="77777777" w:rsidR="00B045FA" w:rsidRPr="00531FE8" w:rsidRDefault="00B045FA" w:rsidP="00B045FA">
          <w:pPr>
            <w:pStyle w:val="Titolo3"/>
            <w:rPr>
              <w:rFonts w:ascii="Calibri" w:hAnsi="Calibri"/>
              <w:b w:val="0"/>
              <w:bCs/>
              <w:color w:val="C00000"/>
              <w:sz w:val="24"/>
              <w:szCs w:val="26"/>
              <w:lang w:val="it-IT" w:eastAsia="en-US"/>
            </w:rPr>
          </w:pPr>
          <w:r w:rsidRPr="00531FE8">
            <w:rPr>
              <w:rFonts w:ascii="Calibri" w:hAnsi="Calibri"/>
              <w:b w:val="0"/>
              <w:bCs/>
              <w:color w:val="C00000"/>
              <w:lang w:val="it-IT" w:eastAsia="en-US"/>
            </w:rPr>
            <w:t>(per accedere ai dati e ai documenti in possesso delle pubbliche amministrazioni, ai sensi dell’art. 5, c. 2, d.lgs. N.33/2013)</w:t>
          </w:r>
        </w:p>
      </w:tc>
      <w:tc>
        <w:tcPr>
          <w:tcW w:w="1134" w:type="dxa"/>
        </w:tcPr>
        <w:p w14:paraId="3D67071D" w14:textId="77777777" w:rsidR="00B045FA" w:rsidRPr="00531FE8" w:rsidRDefault="00B045FA" w:rsidP="00B045FA">
          <w:pPr>
            <w:pStyle w:val="Titolo3"/>
            <w:jc w:val="left"/>
            <w:rPr>
              <w:rFonts w:ascii="Calibri" w:eastAsia="Calibri" w:hAnsi="Calibri"/>
              <w:b w:val="0"/>
              <w:color w:val="C00000"/>
              <w:szCs w:val="22"/>
              <w:lang w:val="it-IT" w:eastAsia="en-US"/>
            </w:rPr>
          </w:pPr>
          <w:proofErr w:type="gramStart"/>
          <w:r w:rsidRPr="00531FE8">
            <w:rPr>
              <w:rFonts w:ascii="Calibri" w:eastAsia="Calibri" w:hAnsi="Calibri"/>
              <w:b w:val="0"/>
              <w:color w:val="C00000"/>
              <w:szCs w:val="22"/>
              <w:lang w:val="it-IT" w:eastAsia="en-US"/>
            </w:rPr>
            <w:t>Sigla:  ACG</w:t>
          </w:r>
          <w:r w:rsidR="00FE270B" w:rsidRPr="00531FE8">
            <w:rPr>
              <w:rFonts w:ascii="Calibri" w:eastAsia="Calibri" w:hAnsi="Calibri"/>
              <w:b w:val="0"/>
              <w:color w:val="C00000"/>
              <w:szCs w:val="22"/>
              <w:lang w:val="it-IT" w:eastAsia="en-US"/>
            </w:rPr>
            <w:t>R</w:t>
          </w:r>
          <w:proofErr w:type="gramEnd"/>
        </w:p>
      </w:tc>
    </w:tr>
    <w:tr w:rsidR="00531FE8" w:rsidRPr="00531FE8" w14:paraId="58F6DF53" w14:textId="77777777" w:rsidTr="00531FE8">
      <w:trPr>
        <w:cantSplit/>
        <w:trHeight w:val="518"/>
      </w:trPr>
      <w:tc>
        <w:tcPr>
          <w:tcW w:w="2269" w:type="dxa"/>
          <w:vMerge/>
        </w:tcPr>
        <w:p w14:paraId="7C998042" w14:textId="77777777" w:rsidR="00B045FA" w:rsidRPr="00531FE8" w:rsidRDefault="00B045FA" w:rsidP="00B045FA">
          <w:pPr>
            <w:rPr>
              <w:color w:val="C00000"/>
            </w:rPr>
          </w:pPr>
        </w:p>
      </w:tc>
      <w:tc>
        <w:tcPr>
          <w:tcW w:w="6237" w:type="dxa"/>
          <w:vMerge/>
        </w:tcPr>
        <w:p w14:paraId="27DA6D8C" w14:textId="77777777" w:rsidR="00B045FA" w:rsidRPr="00531FE8" w:rsidRDefault="00B045FA" w:rsidP="00B045FA">
          <w:pPr>
            <w:rPr>
              <w:color w:val="C00000"/>
            </w:rPr>
          </w:pPr>
        </w:p>
      </w:tc>
      <w:tc>
        <w:tcPr>
          <w:tcW w:w="1134" w:type="dxa"/>
        </w:tcPr>
        <w:p w14:paraId="01A95A39" w14:textId="3E893398" w:rsidR="00B045FA" w:rsidRPr="00531FE8" w:rsidRDefault="00B15A3B" w:rsidP="00B045FA">
          <w:pPr>
            <w:pStyle w:val="Titolo3"/>
            <w:jc w:val="left"/>
            <w:rPr>
              <w:rFonts w:ascii="Calibri" w:eastAsia="Calibri" w:hAnsi="Calibri"/>
              <w:b w:val="0"/>
              <w:color w:val="C00000"/>
              <w:szCs w:val="22"/>
              <w:lang w:val="it-IT" w:eastAsia="en-US"/>
            </w:rPr>
          </w:pPr>
          <w:r w:rsidRPr="00531FE8">
            <w:rPr>
              <w:rFonts w:ascii="Calibri" w:eastAsia="Calibri" w:hAnsi="Calibri"/>
              <w:b w:val="0"/>
              <w:color w:val="C00000"/>
              <w:szCs w:val="22"/>
              <w:lang w:val="it-IT" w:eastAsia="en-US"/>
            </w:rPr>
            <w:t>Rev.: 0</w:t>
          </w:r>
          <w:r w:rsidR="00531FE8">
            <w:rPr>
              <w:rFonts w:ascii="Calibri" w:eastAsia="Calibri" w:hAnsi="Calibri"/>
              <w:b w:val="0"/>
              <w:color w:val="C00000"/>
              <w:szCs w:val="22"/>
              <w:lang w:val="it-IT" w:eastAsia="en-US"/>
            </w:rPr>
            <w:t>0</w:t>
          </w:r>
        </w:p>
      </w:tc>
    </w:tr>
  </w:tbl>
  <w:p w14:paraId="11E249D9" w14:textId="77777777" w:rsidR="000E22BE" w:rsidRDefault="000E22BE" w:rsidP="00981E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2A321F8"/>
    <w:multiLevelType w:val="hybridMultilevel"/>
    <w:tmpl w:val="C9124A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706662">
    <w:abstractNumId w:val="0"/>
  </w:num>
  <w:num w:numId="2" w16cid:durableId="402993943">
    <w:abstractNumId w:val="1"/>
  </w:num>
  <w:num w:numId="3" w16cid:durableId="983049609">
    <w:abstractNumId w:val="2"/>
  </w:num>
  <w:num w:numId="4" w16cid:durableId="535968872">
    <w:abstractNumId w:val="3"/>
  </w:num>
  <w:num w:numId="5" w16cid:durableId="5477604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D6"/>
    <w:rsid w:val="000466F1"/>
    <w:rsid w:val="0005491B"/>
    <w:rsid w:val="00057FA6"/>
    <w:rsid w:val="00080CCA"/>
    <w:rsid w:val="000B3183"/>
    <w:rsid w:val="000E22BE"/>
    <w:rsid w:val="00126F08"/>
    <w:rsid w:val="00167371"/>
    <w:rsid w:val="00190258"/>
    <w:rsid w:val="00194620"/>
    <w:rsid w:val="001F6F9E"/>
    <w:rsid w:val="0020169C"/>
    <w:rsid w:val="002424D4"/>
    <w:rsid w:val="0025034A"/>
    <w:rsid w:val="00295516"/>
    <w:rsid w:val="0032205F"/>
    <w:rsid w:val="00345CAF"/>
    <w:rsid w:val="0036464E"/>
    <w:rsid w:val="003C4F9B"/>
    <w:rsid w:val="00400499"/>
    <w:rsid w:val="00417CE8"/>
    <w:rsid w:val="00471648"/>
    <w:rsid w:val="00482C6A"/>
    <w:rsid w:val="00485C2A"/>
    <w:rsid w:val="004A6064"/>
    <w:rsid w:val="0050017F"/>
    <w:rsid w:val="00531FE8"/>
    <w:rsid w:val="00541C0C"/>
    <w:rsid w:val="005B0832"/>
    <w:rsid w:val="00614A87"/>
    <w:rsid w:val="00625DAF"/>
    <w:rsid w:val="0065455F"/>
    <w:rsid w:val="00654CE6"/>
    <w:rsid w:val="006852DD"/>
    <w:rsid w:val="00772428"/>
    <w:rsid w:val="00795BD7"/>
    <w:rsid w:val="007C11F4"/>
    <w:rsid w:val="00856B97"/>
    <w:rsid w:val="00862799"/>
    <w:rsid w:val="008C0937"/>
    <w:rsid w:val="008D44D3"/>
    <w:rsid w:val="008E396E"/>
    <w:rsid w:val="00934105"/>
    <w:rsid w:val="00964F3C"/>
    <w:rsid w:val="00981E89"/>
    <w:rsid w:val="009961DF"/>
    <w:rsid w:val="00A31CC1"/>
    <w:rsid w:val="00A36840"/>
    <w:rsid w:val="00A86798"/>
    <w:rsid w:val="00A944ED"/>
    <w:rsid w:val="00AB1151"/>
    <w:rsid w:val="00AF0356"/>
    <w:rsid w:val="00B045FA"/>
    <w:rsid w:val="00B15A3B"/>
    <w:rsid w:val="00B3058C"/>
    <w:rsid w:val="00B653BE"/>
    <w:rsid w:val="00B71D43"/>
    <w:rsid w:val="00B83FAF"/>
    <w:rsid w:val="00BA1AC5"/>
    <w:rsid w:val="00C27478"/>
    <w:rsid w:val="00C61B5F"/>
    <w:rsid w:val="00C80D92"/>
    <w:rsid w:val="00D036DB"/>
    <w:rsid w:val="00D04C80"/>
    <w:rsid w:val="00D17BC3"/>
    <w:rsid w:val="00D50949"/>
    <w:rsid w:val="00D60CFD"/>
    <w:rsid w:val="00DC1054"/>
    <w:rsid w:val="00E233C5"/>
    <w:rsid w:val="00E83C57"/>
    <w:rsid w:val="00EB4A79"/>
    <w:rsid w:val="00EE01D6"/>
    <w:rsid w:val="00EF11EC"/>
    <w:rsid w:val="00F23D22"/>
    <w:rsid w:val="00F3339B"/>
    <w:rsid w:val="00FB7A60"/>
    <w:rsid w:val="00FE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65818B"/>
  <w15:chartTrackingRefBased/>
  <w15:docId w15:val="{99A60349-653E-4F2E-A7BE-1799DA8E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B045FA"/>
    <w:pPr>
      <w:keepNext/>
      <w:suppressAutoHyphens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kern w:val="0"/>
      <w:sz w:val="20"/>
      <w:szCs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rsid w:val="00B045FA"/>
    <w:pPr>
      <w:keepNext/>
      <w:suppressAutoHyphens w:val="0"/>
      <w:spacing w:before="120" w:after="0" w:line="240" w:lineRule="auto"/>
      <w:jc w:val="center"/>
      <w:outlineLvl w:val="4"/>
    </w:pPr>
    <w:rPr>
      <w:rFonts w:ascii="Gill Sans MT" w:eastAsia="Times New Roman" w:hAnsi="Gill Sans MT" w:cs="Times New Roman"/>
      <w:b/>
      <w:i/>
      <w:iCs/>
      <w:kern w:val="0"/>
      <w:sz w:val="40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Times New Roman" w:eastAsia="Times New Roman" w:hAnsi="Times New Roman" w:cs="Times New Roman" w:hint="default"/>
      <w:color w:val="auto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Carpredefinitoparagrafo2">
    <w:name w:val="Car. predefinito paragrafo2"/>
  </w:style>
  <w:style w:type="character" w:customStyle="1" w:styleId="WW8Num6z0">
    <w:name w:val="WW8Num6z0"/>
  </w:style>
  <w:style w:type="character" w:customStyle="1" w:styleId="Carpredefinitoparagrafo1">
    <w:name w:val="Car. predefinito paragrafo1"/>
  </w:style>
  <w:style w:type="character" w:customStyle="1" w:styleId="CarattereCarattere">
    <w:name w:val=" Carattere Carattere"/>
    <w:rPr>
      <w:sz w:val="20"/>
      <w:szCs w:val="20"/>
    </w:rPr>
  </w:style>
  <w:style w:type="character" w:customStyle="1" w:styleId="Caratteredellanota">
    <w:name w:val="Carattere della nota"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link-mailto">
    <w:name w:val="link-mailto"/>
    <w:basedOn w:val="Carpredefinitoparagrafo1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Collegamentovisitato">
    <w:name w:val="FollowedHyperlink"/>
    <w:rPr>
      <w:color w:val="800000"/>
      <w:u w:val="single"/>
      <w:lang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edinumerazione">
    <w:name w:val="Carattere di numerazione"/>
  </w:style>
  <w:style w:type="character" w:styleId="Rimandonotadichiusura">
    <w:name w:val="endnote reference"/>
    <w:rPr>
      <w:vertAlign w:val="superscript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stonotaapidipagina">
    <w:name w:val="footnote text"/>
    <w:basedOn w:val="Normale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Cambria" w:eastAsia="Calibri" w:hAnsi="Cambria" w:cs="Cambria"/>
      <w:color w:val="000000"/>
      <w:kern w:val="1"/>
      <w:sz w:val="24"/>
      <w:szCs w:val="24"/>
      <w:lang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0E22BE"/>
    <w:pPr>
      <w:tabs>
        <w:tab w:val="center" w:pos="4819"/>
        <w:tab w:val="right" w:pos="9638"/>
      </w:tabs>
    </w:pPr>
    <w:rPr>
      <w:rFonts w:cs="Times New Roman"/>
      <w:lang w:val="x-none"/>
    </w:rPr>
  </w:style>
  <w:style w:type="character" w:customStyle="1" w:styleId="IntestazioneCarattere">
    <w:name w:val="Intestazione Carattere"/>
    <w:link w:val="Intestazione"/>
    <w:uiPriority w:val="99"/>
    <w:rsid w:val="000E22BE"/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E22BE"/>
    <w:pPr>
      <w:tabs>
        <w:tab w:val="center" w:pos="4819"/>
        <w:tab w:val="right" w:pos="9638"/>
      </w:tabs>
    </w:pPr>
    <w:rPr>
      <w:rFonts w:cs="Times New Roman"/>
      <w:lang w:val="x-none"/>
    </w:rPr>
  </w:style>
  <w:style w:type="character" w:customStyle="1" w:styleId="PidipaginaCarattere">
    <w:name w:val="Piè di pagina Carattere"/>
    <w:link w:val="Pidipagina"/>
    <w:uiPriority w:val="99"/>
    <w:rsid w:val="000E22BE"/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22BE"/>
    <w:pPr>
      <w:spacing w:after="0" w:line="240" w:lineRule="auto"/>
    </w:pPr>
    <w:rPr>
      <w:rFonts w:ascii="Times New Roman" w:hAnsi="Times New Roman" w:cs="Times New Roman"/>
      <w:sz w:val="18"/>
      <w:szCs w:val="18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0E22BE"/>
    <w:rPr>
      <w:rFonts w:eastAsia="Calibri"/>
      <w:kern w:val="1"/>
      <w:sz w:val="18"/>
      <w:szCs w:val="18"/>
      <w:lang w:eastAsia="ar-SA"/>
    </w:rPr>
  </w:style>
  <w:style w:type="character" w:styleId="Rimandocommento">
    <w:name w:val="annotation reference"/>
    <w:uiPriority w:val="99"/>
    <w:semiHidden/>
    <w:unhideWhenUsed/>
    <w:rsid w:val="00541C0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41C0C"/>
    <w:rPr>
      <w:rFonts w:cs="Times New Roman"/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semiHidden/>
    <w:rsid w:val="00541C0C"/>
    <w:rPr>
      <w:rFonts w:ascii="Calibri" w:eastAsia="Calibri" w:hAnsi="Calibri" w:cs="Calibri"/>
      <w:kern w:val="1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41C0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41C0C"/>
    <w:rPr>
      <w:rFonts w:ascii="Calibri" w:eastAsia="Calibri" w:hAnsi="Calibri" w:cs="Calibri"/>
      <w:b/>
      <w:bCs/>
      <w:kern w:val="1"/>
      <w:lang w:eastAsia="ar-SA"/>
    </w:rPr>
  </w:style>
  <w:style w:type="paragraph" w:styleId="Revisione">
    <w:name w:val="Revision"/>
    <w:hidden/>
    <w:uiPriority w:val="99"/>
    <w:semiHidden/>
    <w:rsid w:val="00126F08"/>
    <w:rPr>
      <w:rFonts w:ascii="Calibri" w:eastAsia="Calibri" w:hAnsi="Calibri" w:cs="Calibri"/>
      <w:kern w:val="1"/>
      <w:sz w:val="22"/>
      <w:szCs w:val="22"/>
      <w:lang w:eastAsia="ar-SA"/>
    </w:rPr>
  </w:style>
  <w:style w:type="character" w:customStyle="1" w:styleId="Titolo3Carattere">
    <w:name w:val="Titolo 3 Carattere"/>
    <w:link w:val="Titolo3"/>
    <w:uiPriority w:val="9"/>
    <w:rsid w:val="00B045FA"/>
    <w:rPr>
      <w:b/>
    </w:rPr>
  </w:style>
  <w:style w:type="character" w:customStyle="1" w:styleId="Titolo5Carattere">
    <w:name w:val="Titolo 5 Carattere"/>
    <w:link w:val="Titolo5"/>
    <w:rsid w:val="00B045FA"/>
    <w:rPr>
      <w:rFonts w:ascii="Gill Sans MT" w:hAnsi="Gill Sans MT"/>
      <w:b/>
      <w:i/>
      <w:iCs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6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Links>
    <vt:vector size="18" baseType="variant">
      <vt:variant>
        <vt:i4>6684686</vt:i4>
      </vt:variant>
      <vt:variant>
        <vt:i4>6</vt:i4>
      </vt:variant>
      <vt:variant>
        <vt:i4>0</vt:i4>
      </vt:variant>
      <vt:variant>
        <vt:i4>5</vt:i4>
      </vt:variant>
      <vt:variant>
        <vt:lpwstr>mailto:responsabileprotezionedati@port.venice.it</vt:lpwstr>
      </vt:variant>
      <vt:variant>
        <vt:lpwstr/>
      </vt:variant>
      <vt:variant>
        <vt:i4>3604551</vt:i4>
      </vt:variant>
      <vt:variant>
        <vt:i4>3</vt:i4>
      </vt:variant>
      <vt:variant>
        <vt:i4>0</vt:i4>
      </vt:variant>
      <vt:variant>
        <vt:i4>5</vt:i4>
      </vt:variant>
      <vt:variant>
        <vt:lpwstr>mailto:autoritaportuale.venezia@legalmail.it</vt:lpwstr>
      </vt:variant>
      <vt:variant>
        <vt:lpwstr/>
      </vt:variant>
      <vt:variant>
        <vt:i4>6094896</vt:i4>
      </vt:variant>
      <vt:variant>
        <vt:i4>0</vt:i4>
      </vt:variant>
      <vt:variant>
        <vt:i4>0</vt:i4>
      </vt:variant>
      <vt:variant>
        <vt:i4>5</vt:i4>
      </vt:variant>
      <vt:variant>
        <vt:lpwstr>mailto:titolaretrattamento@port.venice.it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Baldan Matteo</dc:creator>
  <cp:keywords/>
  <cp:lastModifiedBy>Matteo Baldan</cp:lastModifiedBy>
  <cp:revision>3</cp:revision>
  <cp:lastPrinted>2014-01-23T13:55:00Z</cp:lastPrinted>
  <dcterms:created xsi:type="dcterms:W3CDTF">2023-04-06T09:46:00Z</dcterms:created>
  <dcterms:modified xsi:type="dcterms:W3CDTF">2023-04-06T09:48:00Z</dcterms:modified>
</cp:coreProperties>
</file>